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89" w:rsidRDefault="00926189" w:rsidP="00926189">
      <w:pPr>
        <w:spacing w:line="500" w:lineRule="exact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附件1</w:t>
      </w:r>
    </w:p>
    <w:p w:rsidR="00027400" w:rsidRPr="005B481E" w:rsidRDefault="007C221C" w:rsidP="00027400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科技产业处</w:t>
      </w:r>
      <w:r w:rsidR="0076259C">
        <w:rPr>
          <w:rFonts w:ascii="宋体" w:hAnsi="宋体" w:hint="eastAsia"/>
          <w:b/>
          <w:color w:val="000000"/>
          <w:sz w:val="36"/>
          <w:szCs w:val="36"/>
        </w:rPr>
        <w:t>重点领域、关键环节</w:t>
      </w:r>
      <w:r w:rsidR="00027400" w:rsidRPr="005B481E">
        <w:rPr>
          <w:rFonts w:ascii="宋体" w:hAnsi="宋体" w:hint="eastAsia"/>
          <w:b/>
          <w:color w:val="000000"/>
          <w:sz w:val="36"/>
          <w:szCs w:val="36"/>
        </w:rPr>
        <w:t>廉政风险排查登记表</w:t>
      </w:r>
    </w:p>
    <w:p w:rsidR="00027400" w:rsidRPr="005B481E" w:rsidRDefault="00821EFB" w:rsidP="00821EFB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单位（部门）</w:t>
      </w:r>
      <w:r w:rsidR="00777063">
        <w:rPr>
          <w:rFonts w:ascii="宋体" w:hAnsi="宋体" w:hint="eastAsia"/>
          <w:b/>
          <w:color w:val="000000"/>
          <w:sz w:val="24"/>
        </w:rPr>
        <w:t>：</w:t>
      </w:r>
      <w:r w:rsidR="007C221C">
        <w:rPr>
          <w:rFonts w:ascii="宋体" w:hAnsi="宋体" w:hint="eastAsia"/>
          <w:b/>
          <w:color w:val="000000"/>
          <w:sz w:val="24"/>
        </w:rPr>
        <w:t>科技产业处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            </w:t>
      </w:r>
      <w:r w:rsidR="00027400">
        <w:rPr>
          <w:rFonts w:ascii="宋体" w:hAnsi="宋体" w:hint="eastAsia"/>
          <w:b/>
          <w:color w:val="000000"/>
          <w:sz w:val="24"/>
        </w:rPr>
        <w:t xml:space="preserve">  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</w:t>
      </w:r>
      <w:r w:rsidR="00027400">
        <w:rPr>
          <w:rFonts w:ascii="宋体" w:hAnsi="宋体" w:hint="eastAsia"/>
          <w:b/>
          <w:color w:val="000000"/>
          <w:sz w:val="24"/>
        </w:rPr>
        <w:t xml:space="preserve">   </w:t>
      </w:r>
      <w:r w:rsidR="00027400" w:rsidRPr="005B481E">
        <w:rPr>
          <w:rFonts w:ascii="宋体" w:hAnsi="宋体" w:hint="eastAsia"/>
          <w:b/>
          <w:color w:val="000000"/>
          <w:sz w:val="24"/>
        </w:rPr>
        <w:t>填表时间：</w:t>
      </w:r>
      <w:r w:rsidR="00027400">
        <w:rPr>
          <w:rFonts w:ascii="宋体" w:hAnsi="宋体" w:hint="eastAsia"/>
          <w:b/>
          <w:color w:val="000000"/>
          <w:sz w:val="24"/>
        </w:rPr>
        <w:t xml:space="preserve"> </w:t>
      </w:r>
      <w:r w:rsidR="007C221C">
        <w:rPr>
          <w:rFonts w:ascii="宋体" w:hAnsi="宋体" w:hint="eastAsia"/>
          <w:b/>
          <w:color w:val="000000"/>
          <w:sz w:val="24"/>
        </w:rPr>
        <w:t>2017</w:t>
      </w:r>
      <w:r w:rsidR="00027400">
        <w:rPr>
          <w:rFonts w:ascii="宋体" w:hAnsi="宋体" w:hint="eastAsia"/>
          <w:b/>
          <w:color w:val="000000"/>
          <w:sz w:val="24"/>
        </w:rPr>
        <w:t>年</w:t>
      </w:r>
      <w:r w:rsidR="00E57AF6">
        <w:rPr>
          <w:rFonts w:ascii="宋体" w:hAnsi="宋体" w:hint="eastAsia"/>
          <w:b/>
          <w:color w:val="000000"/>
          <w:sz w:val="24"/>
        </w:rPr>
        <w:t>11</w:t>
      </w:r>
      <w:r w:rsidR="00027400" w:rsidRPr="005B481E">
        <w:rPr>
          <w:rFonts w:ascii="宋体" w:hAnsi="宋体" w:hint="eastAsia"/>
          <w:b/>
          <w:color w:val="000000"/>
          <w:sz w:val="24"/>
        </w:rPr>
        <w:t>月</w:t>
      </w:r>
      <w:r w:rsidR="00E57AF6">
        <w:rPr>
          <w:rFonts w:ascii="宋体" w:hAnsi="宋体" w:hint="eastAsia"/>
          <w:b/>
          <w:color w:val="000000"/>
          <w:sz w:val="24"/>
        </w:rPr>
        <w:t>7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日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3"/>
        <w:gridCol w:w="582"/>
        <w:gridCol w:w="562"/>
        <w:gridCol w:w="718"/>
        <w:gridCol w:w="2418"/>
        <w:gridCol w:w="1394"/>
        <w:gridCol w:w="2367"/>
        <w:gridCol w:w="988"/>
        <w:gridCol w:w="1299"/>
        <w:gridCol w:w="1797"/>
        <w:gridCol w:w="2632"/>
      </w:tblGrid>
      <w:tr w:rsidR="00050795" w:rsidRPr="00164A6F" w:rsidTr="00E84E31">
        <w:trPr>
          <w:cantSplit/>
          <w:trHeight w:val="1874"/>
          <w:jc w:val="center"/>
        </w:trPr>
        <w:tc>
          <w:tcPr>
            <w:tcW w:w="1115" w:type="dxa"/>
            <w:gridSpan w:val="2"/>
            <w:vAlign w:val="center"/>
          </w:tcPr>
          <w:p w:rsidR="00050795" w:rsidRPr="00164A6F" w:rsidRDefault="00050795" w:rsidP="00027400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</w:t>
            </w:r>
            <w:r w:rsidRPr="00164A6F">
              <w:rPr>
                <w:rFonts w:hAnsi="宋体"/>
                <w:b/>
                <w:color w:val="000000"/>
                <w:szCs w:val="21"/>
              </w:rPr>
              <w:t>部门</w:t>
            </w:r>
            <w:r>
              <w:rPr>
                <w:rFonts w:hAnsi="宋体" w:hint="eastAsia"/>
                <w:b/>
                <w:color w:val="000000"/>
                <w:szCs w:val="21"/>
              </w:rPr>
              <w:t>）</w:t>
            </w:r>
            <w:r w:rsidRPr="00164A6F">
              <w:rPr>
                <w:rFonts w:hAnsi="宋体"/>
                <w:b/>
                <w:color w:val="000000"/>
                <w:szCs w:val="21"/>
              </w:rPr>
              <w:t>主要职权</w:t>
            </w:r>
          </w:p>
        </w:tc>
        <w:tc>
          <w:tcPr>
            <w:tcW w:w="14175" w:type="dxa"/>
            <w:gridSpan w:val="9"/>
            <w:vAlign w:val="center"/>
          </w:tcPr>
          <w:p w:rsidR="00050795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1</w:t>
            </w:r>
            <w:r w:rsidRPr="00844EBB">
              <w:rPr>
                <w:rFonts w:hint="eastAsia"/>
                <w:color w:val="000000"/>
                <w:szCs w:val="21"/>
              </w:rPr>
              <w:t>、科技服务工作</w:t>
            </w:r>
          </w:p>
          <w:p w:rsidR="00844EBB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2</w:t>
            </w:r>
            <w:r w:rsidRPr="00844EBB">
              <w:rPr>
                <w:rFonts w:hint="eastAsia"/>
                <w:color w:val="000000"/>
                <w:szCs w:val="21"/>
              </w:rPr>
              <w:t>、科技成果转化</w:t>
            </w:r>
          </w:p>
          <w:p w:rsidR="00844EBB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3</w:t>
            </w:r>
            <w:r w:rsidRPr="00844EBB">
              <w:rPr>
                <w:rFonts w:hint="eastAsia"/>
                <w:color w:val="000000"/>
                <w:szCs w:val="21"/>
              </w:rPr>
              <w:t>、校办企业经营管理</w:t>
            </w:r>
          </w:p>
          <w:p w:rsidR="00844EBB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4</w:t>
            </w:r>
            <w:r w:rsidRPr="00844EBB">
              <w:rPr>
                <w:rFonts w:hint="eastAsia"/>
                <w:color w:val="000000"/>
                <w:szCs w:val="21"/>
              </w:rPr>
              <w:t>、部门经费使用</w:t>
            </w:r>
          </w:p>
          <w:p w:rsidR="00844EBB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5</w:t>
            </w:r>
            <w:r w:rsidRPr="00844EBB">
              <w:rPr>
                <w:rFonts w:hint="eastAsia"/>
                <w:color w:val="000000"/>
                <w:szCs w:val="21"/>
              </w:rPr>
              <w:t>、资产经营有限公司收入管理</w:t>
            </w:r>
          </w:p>
          <w:p w:rsidR="00844EBB" w:rsidRP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6</w:t>
            </w:r>
            <w:r w:rsidRPr="00844EBB">
              <w:rPr>
                <w:rFonts w:hint="eastAsia"/>
                <w:color w:val="000000"/>
                <w:szCs w:val="21"/>
              </w:rPr>
              <w:t>、监督检查共建企业经营活动</w:t>
            </w:r>
          </w:p>
          <w:p w:rsidR="00844EBB" w:rsidRDefault="00844EBB" w:rsidP="00482D78">
            <w:pPr>
              <w:rPr>
                <w:color w:val="000000"/>
                <w:szCs w:val="21"/>
              </w:rPr>
            </w:pPr>
            <w:r w:rsidRPr="00844EBB">
              <w:rPr>
                <w:rFonts w:hint="eastAsia"/>
                <w:color w:val="000000"/>
                <w:szCs w:val="21"/>
              </w:rPr>
              <w:t>7</w:t>
            </w:r>
            <w:r w:rsidRPr="00844EBB">
              <w:rPr>
                <w:rFonts w:hint="eastAsia"/>
                <w:color w:val="000000"/>
                <w:szCs w:val="21"/>
              </w:rPr>
              <w:t>、印章管理和使用</w:t>
            </w:r>
          </w:p>
          <w:p w:rsidR="007E78B8" w:rsidRDefault="007E78B8" w:rsidP="00482D78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</w:t>
            </w:r>
            <w:r>
              <w:rPr>
                <w:rFonts w:hint="eastAsia"/>
                <w:color w:val="000000"/>
                <w:szCs w:val="21"/>
              </w:rPr>
              <w:t>、文件流转</w:t>
            </w:r>
          </w:p>
          <w:p w:rsidR="007E78B8" w:rsidRDefault="007E78B8" w:rsidP="00482D78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9</w:t>
            </w:r>
            <w:r>
              <w:rPr>
                <w:rFonts w:hint="eastAsia"/>
                <w:color w:val="000000"/>
                <w:szCs w:val="21"/>
              </w:rPr>
              <w:t>、档案管理</w:t>
            </w:r>
          </w:p>
          <w:p w:rsidR="007E78B8" w:rsidRPr="00844EBB" w:rsidRDefault="007E78B8" w:rsidP="00482D78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、公车使用管理</w:t>
            </w:r>
          </w:p>
        </w:tc>
      </w:tr>
      <w:tr w:rsidR="00D32620" w:rsidRPr="00164A6F" w:rsidTr="000E564D">
        <w:trPr>
          <w:cantSplit/>
          <w:trHeight w:val="1157"/>
          <w:jc w:val="center"/>
        </w:trPr>
        <w:tc>
          <w:tcPr>
            <w:tcW w:w="533" w:type="dxa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44" w:type="dxa"/>
            <w:gridSpan w:val="2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718" w:type="dxa"/>
            <w:vAlign w:val="center"/>
          </w:tcPr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2418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3761" w:type="dxa"/>
            <w:gridSpan w:val="2"/>
            <w:vAlign w:val="center"/>
          </w:tcPr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988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A,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299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797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2632" w:type="dxa"/>
            <w:vAlign w:val="center"/>
          </w:tcPr>
          <w:p w:rsidR="005000A4" w:rsidRPr="0076259C" w:rsidRDefault="005000A4" w:rsidP="00050795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D32620" w:rsidRPr="00164A6F" w:rsidTr="006B7A1B">
        <w:trPr>
          <w:cantSplit/>
          <w:trHeight w:val="63"/>
          <w:jc w:val="center"/>
        </w:trPr>
        <w:tc>
          <w:tcPr>
            <w:tcW w:w="533" w:type="dxa"/>
            <w:vMerge w:val="restart"/>
            <w:vAlign w:val="center"/>
          </w:tcPr>
          <w:p w:rsidR="005000A4" w:rsidRPr="00ED3B3C" w:rsidRDefault="00844EB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1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5000A4" w:rsidRPr="00ED3B3C" w:rsidRDefault="00844EB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科技服务工作</w:t>
            </w:r>
          </w:p>
        </w:tc>
        <w:tc>
          <w:tcPr>
            <w:tcW w:w="718" w:type="dxa"/>
            <w:vMerge w:val="restart"/>
            <w:vAlign w:val="center"/>
          </w:tcPr>
          <w:p w:rsidR="005000A4" w:rsidRPr="00164A6F" w:rsidRDefault="00844EB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18" w:type="dxa"/>
            <w:vMerge w:val="restart"/>
            <w:vAlign w:val="center"/>
          </w:tcPr>
          <w:p w:rsidR="005000A4" w:rsidRPr="00164A6F" w:rsidRDefault="001A11B4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、科技服务项目支出不合理；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、存在偷漏税行为；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、科技服务项目管理混乱</w:t>
            </w:r>
          </w:p>
        </w:tc>
        <w:tc>
          <w:tcPr>
            <w:tcW w:w="3761" w:type="dxa"/>
            <w:gridSpan w:val="2"/>
            <w:vAlign w:val="center"/>
          </w:tcPr>
          <w:p w:rsidR="005000A4" w:rsidRPr="00462C54" w:rsidRDefault="005000A4" w:rsidP="003644F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 w:rsidR="00462C54" w:rsidRPr="00462C54">
              <w:rPr>
                <w:rFonts w:hint="eastAsia"/>
                <w:color w:val="000000"/>
                <w:szCs w:val="21"/>
              </w:rPr>
              <w:t xml:space="preserve"> </w:t>
            </w:r>
            <w:r w:rsidR="00462C54" w:rsidRPr="00462C54">
              <w:rPr>
                <w:rFonts w:hint="eastAsia"/>
                <w:color w:val="000000"/>
                <w:szCs w:val="21"/>
              </w:rPr>
              <w:t>严格审批科技服务项目支出行为</w:t>
            </w:r>
            <w:r w:rsidR="00565E1D">
              <w:rPr>
                <w:rFonts w:hint="eastAsia"/>
                <w:color w:val="000000"/>
                <w:szCs w:val="21"/>
              </w:rPr>
              <w:t>；</w:t>
            </w:r>
          </w:p>
        </w:tc>
        <w:tc>
          <w:tcPr>
            <w:tcW w:w="988" w:type="dxa"/>
            <w:vAlign w:val="center"/>
          </w:tcPr>
          <w:p w:rsidR="005000A4" w:rsidRPr="00164A6F" w:rsidRDefault="00565E1D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5000A4" w:rsidRPr="00164A6F" w:rsidRDefault="000E564D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部门财务负责人</w:t>
            </w:r>
          </w:p>
        </w:tc>
        <w:tc>
          <w:tcPr>
            <w:tcW w:w="1797" w:type="dxa"/>
            <w:vAlign w:val="center"/>
          </w:tcPr>
          <w:p w:rsidR="005000A4" w:rsidRPr="00164A6F" w:rsidRDefault="005000A4" w:rsidP="000E5409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5000A4" w:rsidRDefault="005000A4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="006B7A1B" w:rsidRPr="006B7A1B"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5000A4" w:rsidRDefault="005000A4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="006B7A1B"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D32620" w:rsidRPr="00164A6F" w:rsidTr="000E564D">
        <w:trPr>
          <w:cantSplit/>
          <w:trHeight w:val="63"/>
          <w:jc w:val="center"/>
        </w:trPr>
        <w:tc>
          <w:tcPr>
            <w:tcW w:w="533" w:type="dxa"/>
            <w:vMerge/>
            <w:vAlign w:val="center"/>
          </w:tcPr>
          <w:p w:rsidR="005000A4" w:rsidRPr="00ED3B3C" w:rsidRDefault="005000A4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5000A4" w:rsidRPr="00ED3B3C" w:rsidRDefault="005000A4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5000A4" w:rsidRPr="00164A6F" w:rsidRDefault="005000A4" w:rsidP="003D550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 w:rsidR="003644F5" w:rsidRPr="00462C54">
              <w:rPr>
                <w:rFonts w:hint="eastAsia"/>
                <w:color w:val="000000"/>
                <w:szCs w:val="21"/>
              </w:rPr>
              <w:t xml:space="preserve"> </w:t>
            </w:r>
            <w:r w:rsidR="003644F5" w:rsidRPr="00462C54">
              <w:rPr>
                <w:rFonts w:hint="eastAsia"/>
                <w:color w:val="000000"/>
                <w:szCs w:val="21"/>
              </w:rPr>
              <w:t>要求科技服务人员向科技服务项目负责人传达项目开支规范、缴税说明，做好项目台账，明确监督、管理职责。</w:t>
            </w:r>
          </w:p>
        </w:tc>
        <w:tc>
          <w:tcPr>
            <w:tcW w:w="988" w:type="dxa"/>
            <w:vAlign w:val="center"/>
          </w:tcPr>
          <w:p w:rsidR="005000A4" w:rsidRPr="00164A6F" w:rsidRDefault="00565E1D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5000A4" w:rsidRPr="00164A6F" w:rsidRDefault="000E564D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科技服务人员</w:t>
            </w:r>
          </w:p>
        </w:tc>
        <w:tc>
          <w:tcPr>
            <w:tcW w:w="1797" w:type="dxa"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D32620" w:rsidRPr="00164A6F" w:rsidTr="000E564D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5000A4" w:rsidRPr="00ED3B3C" w:rsidRDefault="00844EB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5000A4" w:rsidRPr="00ED3B3C" w:rsidRDefault="00844EB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科技成果转化</w:t>
            </w:r>
          </w:p>
        </w:tc>
        <w:tc>
          <w:tcPr>
            <w:tcW w:w="718" w:type="dxa"/>
            <w:vMerge w:val="restart"/>
            <w:vAlign w:val="center"/>
          </w:tcPr>
          <w:p w:rsidR="005000A4" w:rsidRPr="00164A6F" w:rsidRDefault="00844EB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18" w:type="dxa"/>
            <w:vMerge w:val="restart"/>
            <w:vAlign w:val="center"/>
          </w:tcPr>
          <w:p w:rsidR="005000A4" w:rsidRPr="00164A6F" w:rsidRDefault="00844EBB" w:rsidP="00482D78">
            <w:pPr>
              <w:jc w:val="left"/>
              <w:rPr>
                <w:color w:val="000000"/>
                <w:szCs w:val="21"/>
              </w:rPr>
            </w:pPr>
            <w:r w:rsidRPr="00E762DA">
              <w:rPr>
                <w:rFonts w:hint="eastAsia"/>
                <w:color w:val="000000"/>
                <w:szCs w:val="21"/>
              </w:rPr>
              <w:t>1</w:t>
            </w:r>
            <w:r w:rsidRPr="00E762DA">
              <w:rPr>
                <w:rFonts w:hint="eastAsia"/>
                <w:color w:val="000000"/>
                <w:szCs w:val="21"/>
              </w:rPr>
              <w:t>、组织</w:t>
            </w:r>
            <w:r w:rsidRPr="00E762DA">
              <w:rPr>
                <w:color w:val="000000"/>
                <w:szCs w:val="21"/>
              </w:rPr>
              <w:t>科技成果</w:t>
            </w:r>
            <w:r w:rsidR="00434B03">
              <w:rPr>
                <w:rFonts w:hint="eastAsia"/>
                <w:color w:val="000000"/>
                <w:szCs w:val="21"/>
              </w:rPr>
              <w:t>评估、协议定价</w:t>
            </w:r>
            <w:r w:rsidRPr="00E762DA">
              <w:rPr>
                <w:rFonts w:hint="eastAsia"/>
                <w:color w:val="000000"/>
                <w:szCs w:val="21"/>
              </w:rPr>
              <w:t>过程中，</w:t>
            </w:r>
            <w:r w:rsidRPr="00E762DA">
              <w:rPr>
                <w:color w:val="000000"/>
                <w:szCs w:val="21"/>
              </w:rPr>
              <w:t>材料审查</w:t>
            </w:r>
            <w:r w:rsidRPr="00E762DA">
              <w:rPr>
                <w:rFonts w:hint="eastAsia"/>
                <w:color w:val="000000"/>
                <w:szCs w:val="21"/>
              </w:rPr>
              <w:t>及</w:t>
            </w:r>
            <w:r w:rsidRPr="00E762DA">
              <w:rPr>
                <w:color w:val="000000"/>
                <w:szCs w:val="21"/>
              </w:rPr>
              <w:t>制度</w:t>
            </w:r>
            <w:r w:rsidRPr="00E762DA">
              <w:rPr>
                <w:rFonts w:hint="eastAsia"/>
                <w:color w:val="000000"/>
                <w:szCs w:val="21"/>
              </w:rPr>
              <w:t>执行</w:t>
            </w:r>
            <w:r w:rsidRPr="00E762DA">
              <w:rPr>
                <w:color w:val="000000"/>
                <w:szCs w:val="21"/>
              </w:rPr>
              <w:t>不严</w:t>
            </w:r>
            <w:r w:rsidRPr="00E762DA">
              <w:rPr>
                <w:rFonts w:hint="eastAsia"/>
                <w:color w:val="000000"/>
                <w:szCs w:val="21"/>
              </w:rPr>
              <w:t>；</w:t>
            </w:r>
            <w:r w:rsidRPr="00E762DA">
              <w:rPr>
                <w:rFonts w:hint="eastAsia"/>
                <w:color w:val="000000"/>
                <w:szCs w:val="21"/>
              </w:rPr>
              <w:t>2</w:t>
            </w:r>
            <w:r w:rsidRPr="00E762DA">
              <w:rPr>
                <w:rFonts w:hint="eastAsia"/>
                <w:color w:val="000000"/>
                <w:szCs w:val="21"/>
              </w:rPr>
              <w:t>、</w:t>
            </w:r>
            <w:r w:rsidRPr="00E762DA">
              <w:rPr>
                <w:color w:val="000000"/>
                <w:szCs w:val="21"/>
              </w:rPr>
              <w:t>项目评审中存在人情项目</w:t>
            </w:r>
            <w:r w:rsidRPr="00E762DA">
              <w:rPr>
                <w:rFonts w:hint="eastAsia"/>
                <w:color w:val="000000"/>
                <w:szCs w:val="21"/>
              </w:rPr>
              <w:t>。</w:t>
            </w:r>
            <w:r w:rsidRPr="00E762DA">
              <w:rPr>
                <w:color w:val="000000"/>
                <w:szCs w:val="21"/>
              </w:rPr>
              <w:t>3</w:t>
            </w:r>
            <w:r w:rsidRPr="00E762DA">
              <w:rPr>
                <w:color w:val="000000"/>
                <w:szCs w:val="21"/>
              </w:rPr>
              <w:t>、项目评审中接受</w:t>
            </w:r>
            <w:r w:rsidRPr="00E762DA">
              <w:rPr>
                <w:rFonts w:hint="eastAsia"/>
                <w:color w:val="000000"/>
                <w:szCs w:val="21"/>
              </w:rPr>
              <w:t>吃喝请客。</w:t>
            </w:r>
          </w:p>
        </w:tc>
        <w:tc>
          <w:tcPr>
            <w:tcW w:w="3761" w:type="dxa"/>
            <w:gridSpan w:val="2"/>
            <w:vAlign w:val="center"/>
          </w:tcPr>
          <w:p w:rsidR="005000A4" w:rsidRPr="00164A6F" w:rsidRDefault="005000A4" w:rsidP="002F36B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 w:rsidR="009F0577" w:rsidRPr="009F0577">
              <w:rPr>
                <w:rFonts w:hint="eastAsia"/>
                <w:color w:val="000000"/>
                <w:szCs w:val="21"/>
              </w:rPr>
              <w:t>严格按照</w:t>
            </w:r>
            <w:r w:rsidR="009F0577">
              <w:rPr>
                <w:rFonts w:hint="eastAsia"/>
                <w:color w:val="000000"/>
                <w:szCs w:val="21"/>
              </w:rPr>
              <w:t>《</w:t>
            </w:r>
            <w:r w:rsidR="009F0577" w:rsidRPr="009F0577">
              <w:rPr>
                <w:rFonts w:hint="eastAsia"/>
                <w:color w:val="000000"/>
                <w:szCs w:val="21"/>
              </w:rPr>
              <w:t>福建中医药大学职务成果转化实施细则》（校办〔</w:t>
            </w:r>
            <w:r w:rsidR="009F0577">
              <w:rPr>
                <w:rFonts w:hint="eastAsia"/>
                <w:color w:val="000000"/>
                <w:szCs w:val="21"/>
              </w:rPr>
              <w:t>2017</w:t>
            </w:r>
            <w:r w:rsidR="009F0577" w:rsidRPr="009F0577">
              <w:rPr>
                <w:rFonts w:hint="eastAsia"/>
                <w:color w:val="000000"/>
                <w:szCs w:val="21"/>
              </w:rPr>
              <w:t>〕</w:t>
            </w:r>
            <w:r w:rsidR="009F0577">
              <w:rPr>
                <w:rFonts w:hint="eastAsia"/>
                <w:color w:val="000000"/>
                <w:szCs w:val="21"/>
              </w:rPr>
              <w:t>34</w:t>
            </w:r>
            <w:r w:rsidR="009F0577" w:rsidRPr="009F0577">
              <w:rPr>
                <w:rFonts w:hint="eastAsia"/>
                <w:color w:val="000000"/>
                <w:szCs w:val="21"/>
              </w:rPr>
              <w:t>号）评审教师及科技人员的研究成果；</w:t>
            </w:r>
            <w:r w:rsidR="003644F5" w:rsidRPr="00164A6F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:rsidR="005000A4" w:rsidRPr="009F0577" w:rsidRDefault="000E564D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5000A4" w:rsidRPr="00164A6F" w:rsidRDefault="000E564D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科技服务人员</w:t>
            </w:r>
          </w:p>
        </w:tc>
        <w:tc>
          <w:tcPr>
            <w:tcW w:w="1797" w:type="dxa"/>
            <w:vAlign w:val="center"/>
          </w:tcPr>
          <w:p w:rsidR="005000A4" w:rsidRPr="00164A6F" w:rsidRDefault="005000A4" w:rsidP="008D41A4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5000A4" w:rsidRDefault="005000A4" w:rsidP="0040761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="006B7A1B" w:rsidRPr="006B7A1B"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5000A4" w:rsidRPr="00164A6F" w:rsidRDefault="005000A4" w:rsidP="006B7A1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="006B7A1B"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D32620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5000A4" w:rsidRPr="00ED3B3C" w:rsidRDefault="005000A4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5000A4" w:rsidRPr="00ED3B3C" w:rsidRDefault="005000A4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 w:rsidR="003644F5" w:rsidRPr="009F0577">
              <w:rPr>
                <w:rFonts w:hint="eastAsia"/>
                <w:color w:val="000000"/>
                <w:szCs w:val="21"/>
              </w:rPr>
              <w:t xml:space="preserve"> </w:t>
            </w:r>
            <w:r w:rsidR="003644F5" w:rsidRPr="009F0577">
              <w:rPr>
                <w:rFonts w:hint="eastAsia"/>
                <w:color w:val="000000"/>
                <w:szCs w:val="21"/>
              </w:rPr>
              <w:t>加强工作人员的学习教育，健全监督机制，对干涉</w:t>
            </w:r>
            <w:r w:rsidR="003644F5" w:rsidRPr="009F0577">
              <w:rPr>
                <w:color w:val="000000"/>
                <w:szCs w:val="21"/>
              </w:rPr>
              <w:t>科技成果</w:t>
            </w:r>
            <w:r w:rsidR="003644F5" w:rsidRPr="009F0577">
              <w:rPr>
                <w:rFonts w:hint="eastAsia"/>
                <w:color w:val="000000"/>
                <w:szCs w:val="21"/>
              </w:rPr>
              <w:t>评定的行为进行教育和处罚。</w:t>
            </w:r>
          </w:p>
        </w:tc>
        <w:tc>
          <w:tcPr>
            <w:tcW w:w="988" w:type="dxa"/>
            <w:vAlign w:val="center"/>
          </w:tcPr>
          <w:p w:rsidR="005000A4" w:rsidRPr="00164A6F" w:rsidRDefault="000E564D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5000A4" w:rsidRPr="00164A6F" w:rsidRDefault="000E564D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科技服务人员</w:t>
            </w:r>
          </w:p>
        </w:tc>
        <w:tc>
          <w:tcPr>
            <w:tcW w:w="1797" w:type="dxa"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6B7A1B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3</w:t>
            </w:r>
          </w:p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lastRenderedPageBreak/>
              <w:t>校办企业经营管理</w:t>
            </w:r>
          </w:p>
        </w:tc>
        <w:tc>
          <w:tcPr>
            <w:tcW w:w="7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18" w:type="dxa"/>
            <w:vMerge w:val="restart"/>
            <w:vAlign w:val="center"/>
          </w:tcPr>
          <w:p w:rsidR="006B7A1B" w:rsidRPr="00164A6F" w:rsidRDefault="00434B03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并购</w:t>
            </w:r>
            <w:r w:rsidR="006B7A1B" w:rsidRPr="00E762DA">
              <w:rPr>
                <w:rFonts w:hint="eastAsia"/>
                <w:color w:val="000000"/>
                <w:szCs w:val="21"/>
              </w:rPr>
              <w:t>重组</w:t>
            </w:r>
            <w:r w:rsidR="006D1AEF">
              <w:rPr>
                <w:rFonts w:hint="eastAsia"/>
                <w:color w:val="000000"/>
                <w:szCs w:val="21"/>
              </w:rPr>
              <w:t>、股权转让</w:t>
            </w:r>
            <w:r w:rsidR="006B7A1B" w:rsidRPr="00E762DA">
              <w:rPr>
                <w:rFonts w:hint="eastAsia"/>
                <w:color w:val="000000"/>
                <w:szCs w:val="21"/>
              </w:rPr>
              <w:t>方案确定与执行、资产评</w:t>
            </w:r>
            <w:r w:rsidR="006B7A1B" w:rsidRPr="00E762DA">
              <w:rPr>
                <w:rFonts w:hint="eastAsia"/>
                <w:color w:val="000000"/>
                <w:szCs w:val="21"/>
              </w:rPr>
              <w:lastRenderedPageBreak/>
              <w:t>估程序、产权界定、国有资产保值增值。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9F057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1.</w:t>
            </w:r>
            <w:r w:rsidR="00434B03">
              <w:rPr>
                <w:rFonts w:hint="eastAsia"/>
                <w:color w:val="000000"/>
                <w:szCs w:val="21"/>
              </w:rPr>
              <w:t>并购</w:t>
            </w:r>
            <w:r>
              <w:rPr>
                <w:rFonts w:hint="eastAsia"/>
                <w:color w:val="000000"/>
                <w:szCs w:val="21"/>
              </w:rPr>
              <w:t>重组</w:t>
            </w:r>
            <w:r w:rsidR="006D1AEF">
              <w:rPr>
                <w:rFonts w:hint="eastAsia"/>
                <w:color w:val="000000"/>
                <w:szCs w:val="21"/>
              </w:rPr>
              <w:t>、股权转让</w:t>
            </w:r>
            <w:r>
              <w:rPr>
                <w:rFonts w:hint="eastAsia"/>
                <w:color w:val="000000"/>
                <w:szCs w:val="21"/>
              </w:rPr>
              <w:t>方案由资产公司董事会讨论确定；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资产公司董事会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Pr="00164A6F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9F0577">
            <w:pPr>
              <w:jc w:val="left"/>
              <w:rPr>
                <w:color w:val="000000"/>
                <w:szCs w:val="21"/>
              </w:rPr>
            </w:pPr>
            <w:r w:rsidRPr="006D48C8"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.</w:t>
            </w:r>
            <w:r w:rsidR="00434B03">
              <w:rPr>
                <w:rFonts w:hint="eastAsia"/>
                <w:color w:val="000000"/>
                <w:szCs w:val="21"/>
              </w:rPr>
              <w:t>并购重组</w:t>
            </w:r>
            <w:r w:rsidRPr="006D48C8">
              <w:rPr>
                <w:rFonts w:hint="eastAsia"/>
                <w:color w:val="000000"/>
                <w:szCs w:val="21"/>
              </w:rPr>
              <w:t>对象及方案报</w:t>
            </w:r>
            <w:r>
              <w:rPr>
                <w:rFonts w:hint="eastAsia"/>
                <w:color w:val="000000"/>
                <w:szCs w:val="21"/>
              </w:rPr>
              <w:t>党委会审批；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Pr="009F0577" w:rsidRDefault="006B7A1B" w:rsidP="00A7469E">
            <w:pPr>
              <w:jc w:val="left"/>
              <w:rPr>
                <w:color w:val="000000"/>
                <w:szCs w:val="21"/>
              </w:rPr>
            </w:pPr>
            <w:r w:rsidRPr="006D48C8"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.</w:t>
            </w:r>
            <w:r w:rsidRPr="006D48C8">
              <w:rPr>
                <w:rFonts w:hint="eastAsia"/>
                <w:color w:val="000000"/>
                <w:szCs w:val="21"/>
              </w:rPr>
              <w:t>委托专业的</w:t>
            </w:r>
            <w:r w:rsidR="00A7469E">
              <w:rPr>
                <w:rFonts w:hint="eastAsia"/>
                <w:color w:val="000000"/>
                <w:szCs w:val="21"/>
              </w:rPr>
              <w:t>审计评估中介机构</w:t>
            </w:r>
            <w:r w:rsidRPr="006D48C8">
              <w:rPr>
                <w:rFonts w:hint="eastAsia"/>
                <w:color w:val="000000"/>
                <w:szCs w:val="21"/>
              </w:rPr>
              <w:t>对</w:t>
            </w:r>
            <w:r w:rsidR="00774E79">
              <w:rPr>
                <w:rFonts w:hint="eastAsia"/>
                <w:color w:val="000000"/>
                <w:szCs w:val="21"/>
              </w:rPr>
              <w:t>并购重组</w:t>
            </w:r>
            <w:r w:rsidRPr="006D48C8">
              <w:rPr>
                <w:rFonts w:hint="eastAsia"/>
                <w:color w:val="000000"/>
                <w:szCs w:val="21"/>
              </w:rPr>
              <w:t>企业清产核资与资产评估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2F36BD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部门财务负责人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6B7A1B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4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部门经费使用</w:t>
            </w:r>
          </w:p>
        </w:tc>
        <w:tc>
          <w:tcPr>
            <w:tcW w:w="7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 w:rsidRPr="00E762DA">
              <w:rPr>
                <w:rFonts w:hint="eastAsia"/>
                <w:color w:val="000000"/>
                <w:szCs w:val="21"/>
              </w:rPr>
              <w:t>1</w:t>
            </w:r>
            <w:r w:rsidRPr="00E762DA">
              <w:rPr>
                <w:rFonts w:hint="eastAsia"/>
                <w:color w:val="000000"/>
                <w:szCs w:val="21"/>
              </w:rPr>
              <w:t>、超范围采购，使用资金；</w:t>
            </w:r>
            <w:r w:rsidRPr="00E762DA">
              <w:rPr>
                <w:rFonts w:hint="eastAsia"/>
                <w:color w:val="000000"/>
                <w:szCs w:val="21"/>
              </w:rPr>
              <w:t>2</w:t>
            </w:r>
            <w:r w:rsidRPr="00E762DA">
              <w:rPr>
                <w:rFonts w:hint="eastAsia"/>
                <w:color w:val="000000"/>
                <w:szCs w:val="21"/>
              </w:rPr>
              <w:t>、审批工作把关不严。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 w:rsidRPr="009F0577">
              <w:rPr>
                <w:rFonts w:hint="eastAsia"/>
                <w:color w:val="000000"/>
                <w:szCs w:val="21"/>
              </w:rPr>
              <w:t>1.</w:t>
            </w:r>
            <w:r w:rsidRPr="009F0577">
              <w:rPr>
                <w:rFonts w:hint="eastAsia"/>
                <w:color w:val="000000"/>
                <w:szCs w:val="21"/>
              </w:rPr>
              <w:t>严格执行学校财务报销工作制度；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 w:val="restart"/>
            <w:vAlign w:val="center"/>
          </w:tcPr>
          <w:p w:rsidR="006B7A1B" w:rsidRPr="00164A6F" w:rsidRDefault="006B7A1B" w:rsidP="000E56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 w:rsidRPr="009F0577">
              <w:rPr>
                <w:rFonts w:hint="eastAsia"/>
                <w:color w:val="000000"/>
                <w:szCs w:val="21"/>
              </w:rPr>
              <w:t>2.</w:t>
            </w:r>
            <w:r w:rsidRPr="009F0577">
              <w:rPr>
                <w:rFonts w:hint="eastAsia"/>
                <w:color w:val="000000"/>
                <w:szCs w:val="21"/>
              </w:rPr>
              <w:t>加强监督管理。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/>
            <w:vAlign w:val="center"/>
          </w:tcPr>
          <w:p w:rsidR="006B7A1B" w:rsidRPr="00164A6F" w:rsidRDefault="006B7A1B" w:rsidP="00E83A26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E34668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5</w:t>
            </w:r>
            <w:r w:rsidRPr="00ED3B3C">
              <w:rPr>
                <w:rFonts w:hint="eastAsia"/>
                <w:color w:val="000000"/>
                <w:szCs w:val="21"/>
              </w:rPr>
              <w:t>、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263DFA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资产经营有限公司收入管理</w:t>
            </w:r>
          </w:p>
        </w:tc>
        <w:tc>
          <w:tcPr>
            <w:tcW w:w="718" w:type="dxa"/>
            <w:vMerge w:val="restart"/>
            <w:vAlign w:val="center"/>
          </w:tcPr>
          <w:p w:rsidR="006B7A1B" w:rsidRPr="00263DFA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 w:rsidRPr="00E762DA">
              <w:rPr>
                <w:rFonts w:hint="eastAsia"/>
                <w:color w:val="000000"/>
                <w:szCs w:val="21"/>
              </w:rPr>
              <w:t>1</w:t>
            </w:r>
            <w:r w:rsidRPr="00E762DA">
              <w:rPr>
                <w:rFonts w:hint="eastAsia"/>
                <w:color w:val="000000"/>
                <w:szCs w:val="21"/>
              </w:rPr>
              <w:t>、未严格遵守</w:t>
            </w:r>
            <w:r w:rsidR="00774E79" w:rsidRPr="00764257">
              <w:rPr>
                <w:rFonts w:hint="eastAsia"/>
                <w:color w:val="000000"/>
                <w:szCs w:val="21"/>
              </w:rPr>
              <w:t>企业</w:t>
            </w:r>
            <w:r w:rsidRPr="00E762DA">
              <w:rPr>
                <w:rFonts w:hint="eastAsia"/>
                <w:color w:val="000000"/>
                <w:szCs w:val="21"/>
              </w:rPr>
              <w:t>的相关财务制度；</w:t>
            </w:r>
            <w:r w:rsidRPr="00E762DA">
              <w:rPr>
                <w:rFonts w:hint="eastAsia"/>
                <w:color w:val="000000"/>
                <w:szCs w:val="21"/>
              </w:rPr>
              <w:t xml:space="preserve"> 2</w:t>
            </w:r>
            <w:r>
              <w:rPr>
                <w:rFonts w:hint="eastAsia"/>
                <w:color w:val="000000"/>
                <w:szCs w:val="21"/>
              </w:rPr>
              <w:t>、资产公司的入账</w:t>
            </w:r>
            <w:r w:rsidRPr="00E762DA">
              <w:rPr>
                <w:rFonts w:hint="eastAsia"/>
                <w:color w:val="000000"/>
                <w:szCs w:val="21"/>
              </w:rPr>
              <w:t>、使用、审批、报销等环节未按照财务管理制度执行；</w:t>
            </w:r>
            <w:r w:rsidRPr="00E762DA">
              <w:rPr>
                <w:rFonts w:hint="eastAsia"/>
                <w:color w:val="000000"/>
                <w:szCs w:val="21"/>
              </w:rPr>
              <w:t>3</w:t>
            </w:r>
            <w:r w:rsidRPr="00E762DA">
              <w:rPr>
                <w:rFonts w:hint="eastAsia"/>
                <w:color w:val="000000"/>
                <w:szCs w:val="21"/>
              </w:rPr>
              <w:t>、支出超出审批权限。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764257">
            <w:pPr>
              <w:jc w:val="left"/>
              <w:rPr>
                <w:color w:val="000000"/>
                <w:szCs w:val="21"/>
              </w:rPr>
            </w:pPr>
            <w:r w:rsidRPr="00764257"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.</w:t>
            </w:r>
            <w:r w:rsidRPr="00764257">
              <w:rPr>
                <w:rFonts w:hint="eastAsia"/>
                <w:color w:val="000000"/>
                <w:szCs w:val="21"/>
              </w:rPr>
              <w:t>执行国家关于企业财务制度的相关法律法规；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部门财务负责人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E83A2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Default="006B7A1B" w:rsidP="00E83A2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263DFA">
            <w:pPr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E762DA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Pr="00764257" w:rsidRDefault="006B7A1B" w:rsidP="00482D78">
            <w:pPr>
              <w:jc w:val="left"/>
              <w:rPr>
                <w:color w:val="000000"/>
                <w:szCs w:val="21"/>
              </w:rPr>
            </w:pPr>
            <w:r w:rsidRPr="00764257"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.</w:t>
            </w:r>
            <w:r w:rsidRPr="00764257">
              <w:rPr>
                <w:rFonts w:hint="eastAsia"/>
                <w:color w:val="000000"/>
                <w:szCs w:val="21"/>
              </w:rPr>
              <w:t>执行《福建中医药大学资产经营有限公司财务管理规定》</w:t>
            </w:r>
            <w:r w:rsidRPr="00764257">
              <w:rPr>
                <w:rFonts w:hint="eastAsia"/>
                <w:color w:val="000000"/>
                <w:szCs w:val="21"/>
              </w:rPr>
              <w:t>(</w:t>
            </w:r>
            <w:r w:rsidRPr="00764257">
              <w:rPr>
                <w:rFonts w:hint="eastAsia"/>
                <w:color w:val="000000"/>
                <w:szCs w:val="21"/>
              </w:rPr>
              <w:t>闽中资经〔</w:t>
            </w:r>
            <w:r w:rsidRPr="00764257">
              <w:rPr>
                <w:rFonts w:hint="eastAsia"/>
                <w:color w:val="000000"/>
                <w:szCs w:val="21"/>
              </w:rPr>
              <w:t>2012</w:t>
            </w:r>
            <w:r w:rsidRPr="00764257">
              <w:rPr>
                <w:rFonts w:hint="eastAsia"/>
                <w:color w:val="000000"/>
                <w:szCs w:val="21"/>
              </w:rPr>
              <w:t>〕</w:t>
            </w:r>
            <w:r w:rsidRPr="00764257">
              <w:rPr>
                <w:rFonts w:hint="eastAsia"/>
                <w:color w:val="000000"/>
                <w:szCs w:val="21"/>
              </w:rPr>
              <w:t>003</w:t>
            </w:r>
            <w:r w:rsidRPr="00764257">
              <w:rPr>
                <w:rFonts w:hint="eastAsia"/>
                <w:color w:val="000000"/>
                <w:szCs w:val="21"/>
              </w:rPr>
              <w:t>号</w:t>
            </w:r>
            <w:r w:rsidRPr="00764257">
              <w:rPr>
                <w:rFonts w:hint="eastAsia"/>
                <w:color w:val="000000"/>
                <w:szCs w:val="21"/>
              </w:rPr>
              <w:t>)</w:t>
            </w:r>
            <w:r w:rsidRPr="00764257">
              <w:rPr>
                <w:rFonts w:hint="eastAsia"/>
                <w:color w:val="000000"/>
                <w:szCs w:val="21"/>
              </w:rPr>
              <w:t>；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部门财务负责人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263DFA">
            <w:pPr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E762DA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Pr="00764257" w:rsidRDefault="006B7A1B" w:rsidP="00482D78">
            <w:pPr>
              <w:jc w:val="left"/>
              <w:rPr>
                <w:color w:val="000000"/>
                <w:szCs w:val="21"/>
              </w:rPr>
            </w:pPr>
            <w:r w:rsidRPr="00764257"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.</w:t>
            </w:r>
            <w:r w:rsidRPr="00764257">
              <w:rPr>
                <w:rFonts w:hint="eastAsia"/>
                <w:color w:val="000000"/>
                <w:szCs w:val="21"/>
              </w:rPr>
              <w:t>按管理权限执行资金使用的报告审批制度。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355328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6</w:t>
            </w:r>
            <w:r w:rsidRPr="00ED3B3C">
              <w:rPr>
                <w:rFonts w:hint="eastAsia"/>
                <w:color w:val="000000"/>
                <w:szCs w:val="21"/>
              </w:rPr>
              <w:t>、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监督检查共建企业经营活动</w:t>
            </w:r>
          </w:p>
        </w:tc>
        <w:tc>
          <w:tcPr>
            <w:tcW w:w="7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 w:rsidRPr="00E762DA">
              <w:rPr>
                <w:rFonts w:hint="eastAsia"/>
                <w:color w:val="000000"/>
                <w:szCs w:val="21"/>
              </w:rPr>
              <w:t>未履行对共建企业的监督职责或监督不到位，使学校利益受损。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要求共建企业上报经营情况、财务报表。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部门财务负责人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E83A2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Default="006B7A1B" w:rsidP="00E83A2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6B7A1B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164A6F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DE28E8" w:rsidRDefault="006B7A1B" w:rsidP="00482D78"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不定期走访、检查共建企业。</w:t>
            </w:r>
            <w:r w:rsidR="0034755C">
              <w:rPr>
                <w:rFonts w:hint="eastAsia"/>
                <w:color w:val="000000"/>
                <w:szCs w:val="21"/>
              </w:rPr>
              <w:t>对经营亏损企业积极进行并购重组、股权转让的相关工作。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6B7A1B">
        <w:trPr>
          <w:cantSplit/>
          <w:trHeight w:val="60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Pr="00DE28E8" w:rsidRDefault="006B7A1B" w:rsidP="00482D78"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Pr="00903B20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rFonts w:hint="eastAsia"/>
                <w:color w:val="000000"/>
                <w:szCs w:val="21"/>
              </w:rPr>
              <w:t>严格遵守</w:t>
            </w:r>
            <w:r w:rsidR="00774E79">
              <w:rPr>
                <w:rFonts w:hint="eastAsia"/>
                <w:color w:val="000000"/>
                <w:szCs w:val="21"/>
              </w:rPr>
              <w:t>共建企业</w:t>
            </w:r>
            <w:r>
              <w:rPr>
                <w:rFonts w:hint="eastAsia"/>
                <w:color w:val="000000"/>
                <w:szCs w:val="21"/>
              </w:rPr>
              <w:t>章程，履行对共建企业的监督职责，维护学校利益。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E84E31" w:rsidTr="006B7A1B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7</w:t>
            </w:r>
            <w:r w:rsidRPr="00ED3B3C">
              <w:rPr>
                <w:rFonts w:hint="eastAsia"/>
                <w:color w:val="000000"/>
                <w:szCs w:val="21"/>
              </w:rPr>
              <w:t>、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印章管理</w:t>
            </w:r>
          </w:p>
        </w:tc>
        <w:tc>
          <w:tcPr>
            <w:tcW w:w="7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18" w:type="dxa"/>
            <w:vMerge w:val="restart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违规或擅自用章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印章专人、严格保管。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印章管理人员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Pr="00164A6F" w:rsidRDefault="006B7A1B" w:rsidP="006B7A1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坚持领导批准、用印登记、签字备案等原则。</w:t>
            </w:r>
          </w:p>
        </w:tc>
        <w:tc>
          <w:tcPr>
            <w:tcW w:w="988" w:type="dxa"/>
            <w:vAlign w:val="center"/>
          </w:tcPr>
          <w:p w:rsidR="006B7A1B" w:rsidRPr="00164A6F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8</w:t>
            </w:r>
          </w:p>
        </w:tc>
        <w:tc>
          <w:tcPr>
            <w:tcW w:w="1144" w:type="dxa"/>
            <w:gridSpan w:val="2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文件流转</w:t>
            </w:r>
          </w:p>
        </w:tc>
        <w:tc>
          <w:tcPr>
            <w:tcW w:w="718" w:type="dxa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18" w:type="dxa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收发文不及时，文件流转慢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建立文件传阅台账，密切跟踪文件流向</w:t>
            </w:r>
          </w:p>
        </w:tc>
        <w:tc>
          <w:tcPr>
            <w:tcW w:w="988" w:type="dxa"/>
            <w:vAlign w:val="center"/>
          </w:tcPr>
          <w:p w:rsidR="006B7A1B" w:rsidRPr="00DE31B4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办公室秘书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</w:tcPr>
          <w:p w:rsidR="006B7A1B" w:rsidRDefault="006B7A1B" w:rsidP="00235259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Pr="00164A6F" w:rsidRDefault="006B7A1B" w:rsidP="00235259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9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档案管理</w:t>
            </w:r>
          </w:p>
        </w:tc>
        <w:tc>
          <w:tcPr>
            <w:tcW w:w="718" w:type="dxa"/>
            <w:vMerge w:val="restart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18" w:type="dxa"/>
            <w:vMerge w:val="restart"/>
            <w:vAlign w:val="center"/>
          </w:tcPr>
          <w:p w:rsidR="006B7A1B" w:rsidRDefault="006B7A1B" w:rsidP="00EE6C3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、文件存在漏登记、遗失风险；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、保密意识不足，资料外泄；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、文件查阅、复印手续不完善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严格遵守档案管理规范，做好归档工作。</w:t>
            </w:r>
          </w:p>
        </w:tc>
        <w:tc>
          <w:tcPr>
            <w:tcW w:w="988" w:type="dxa"/>
            <w:vAlign w:val="center"/>
          </w:tcPr>
          <w:p w:rsidR="006B7A1B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 w:val="restart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档案管理人员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 w:val="restart"/>
            <w:vAlign w:val="center"/>
          </w:tcPr>
          <w:p w:rsidR="006B7A1B" w:rsidRDefault="006B7A1B" w:rsidP="00DE31B4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Pr="00164A6F" w:rsidRDefault="006B7A1B" w:rsidP="00DE31B4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学习保密法，签订保密承诺书，强化保密意识。</w:t>
            </w:r>
          </w:p>
        </w:tc>
        <w:tc>
          <w:tcPr>
            <w:tcW w:w="988" w:type="dxa"/>
            <w:vAlign w:val="center"/>
          </w:tcPr>
          <w:p w:rsidR="006B7A1B" w:rsidRPr="00B93953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rFonts w:hint="eastAsia"/>
                <w:color w:val="000000"/>
                <w:szCs w:val="21"/>
              </w:rPr>
              <w:t>做好文件查阅、复印登记工作</w:t>
            </w:r>
          </w:p>
        </w:tc>
        <w:tc>
          <w:tcPr>
            <w:tcW w:w="988" w:type="dxa"/>
            <w:vAlign w:val="center"/>
          </w:tcPr>
          <w:p w:rsidR="006B7A1B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 w:val="restart"/>
            <w:vAlign w:val="center"/>
          </w:tcPr>
          <w:p w:rsidR="006B7A1B" w:rsidRPr="00ED3B3C" w:rsidRDefault="006B7A1B" w:rsidP="00296EBE">
            <w:pPr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10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B7A1B" w:rsidRPr="00ED3B3C" w:rsidRDefault="006B7A1B" w:rsidP="00482D78">
            <w:pPr>
              <w:ind w:left="17"/>
              <w:jc w:val="center"/>
              <w:rPr>
                <w:color w:val="000000"/>
                <w:szCs w:val="21"/>
              </w:rPr>
            </w:pPr>
            <w:r w:rsidRPr="00ED3B3C">
              <w:rPr>
                <w:rFonts w:hint="eastAsia"/>
                <w:color w:val="000000"/>
                <w:szCs w:val="21"/>
              </w:rPr>
              <w:t>公车使用</w:t>
            </w:r>
            <w:r w:rsidRPr="00ED3B3C">
              <w:rPr>
                <w:rFonts w:hint="eastAsia"/>
                <w:color w:val="000000"/>
                <w:szCs w:val="21"/>
              </w:rPr>
              <w:lastRenderedPageBreak/>
              <w:t>管理</w:t>
            </w:r>
          </w:p>
        </w:tc>
        <w:tc>
          <w:tcPr>
            <w:tcW w:w="718" w:type="dxa"/>
            <w:vMerge w:val="restart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低</w:t>
            </w:r>
          </w:p>
        </w:tc>
        <w:tc>
          <w:tcPr>
            <w:tcW w:w="2418" w:type="dxa"/>
            <w:vMerge w:val="restart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违规或擅自使用公车</w:t>
            </w: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、公车专人驾驶</w:t>
            </w:r>
          </w:p>
        </w:tc>
        <w:tc>
          <w:tcPr>
            <w:tcW w:w="988" w:type="dxa"/>
            <w:vAlign w:val="center"/>
          </w:tcPr>
          <w:p w:rsidR="006B7A1B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B</w:t>
            </w:r>
          </w:p>
        </w:tc>
        <w:tc>
          <w:tcPr>
            <w:tcW w:w="1299" w:type="dxa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2632" w:type="dxa"/>
            <w:vMerge w:val="restart"/>
          </w:tcPr>
          <w:p w:rsidR="006B7A1B" w:rsidRDefault="006B7A1B" w:rsidP="00B93953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6B7A1B" w:rsidRPr="00164A6F" w:rsidRDefault="006B7A1B" w:rsidP="00B93953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拟建立防控措施：</w:t>
            </w:r>
            <w:r w:rsidRPr="00B93953">
              <w:rPr>
                <w:rFonts w:hint="eastAsia"/>
                <w:color w:val="000000"/>
                <w:szCs w:val="21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B7A1B" w:rsidRPr="00E84E31" w:rsidTr="000E564D">
        <w:trPr>
          <w:cantSplit/>
          <w:trHeight w:val="267"/>
          <w:jc w:val="center"/>
        </w:trPr>
        <w:tc>
          <w:tcPr>
            <w:tcW w:w="533" w:type="dxa"/>
            <w:vMerge/>
            <w:vAlign w:val="center"/>
          </w:tcPr>
          <w:p w:rsidR="006B7A1B" w:rsidRDefault="006B7A1B" w:rsidP="00296EBE">
            <w:pPr>
              <w:rPr>
                <w:b/>
                <w:color w:val="000000"/>
                <w:szCs w:val="21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6B7A1B" w:rsidRDefault="006B7A1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61" w:type="dxa"/>
            <w:gridSpan w:val="2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、坚持领导批准、用车登记。</w:t>
            </w:r>
          </w:p>
        </w:tc>
        <w:tc>
          <w:tcPr>
            <w:tcW w:w="988" w:type="dxa"/>
            <w:vAlign w:val="center"/>
          </w:tcPr>
          <w:p w:rsidR="006B7A1B" w:rsidRPr="00B93953" w:rsidRDefault="006B7A1B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299" w:type="dxa"/>
            <w:vAlign w:val="center"/>
          </w:tcPr>
          <w:p w:rsidR="006B7A1B" w:rsidRDefault="006B7A1B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部门负责人</w:t>
            </w:r>
          </w:p>
        </w:tc>
        <w:tc>
          <w:tcPr>
            <w:tcW w:w="1797" w:type="dxa"/>
            <w:vAlign w:val="center"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32" w:type="dxa"/>
            <w:vMerge/>
          </w:tcPr>
          <w:p w:rsidR="006B7A1B" w:rsidRPr="00164A6F" w:rsidRDefault="006B7A1B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6B7A1B" w:rsidRPr="00164A6F" w:rsidTr="00E84E31">
        <w:trPr>
          <w:cantSplit/>
          <w:trHeight w:val="1744"/>
          <w:jc w:val="center"/>
        </w:trPr>
        <w:tc>
          <w:tcPr>
            <w:tcW w:w="6207" w:type="dxa"/>
            <w:gridSpan w:val="6"/>
            <w:vAlign w:val="center"/>
          </w:tcPr>
          <w:p w:rsidR="006B7A1B" w:rsidRPr="00164A6F" w:rsidRDefault="006B7A1B" w:rsidP="00482D78">
            <w:pPr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lastRenderedPageBreak/>
              <w:t>单位</w:t>
            </w:r>
            <w:r w:rsidRPr="00164A6F">
              <w:rPr>
                <w:rFonts w:hAnsi="宋体"/>
                <w:color w:val="000000"/>
                <w:szCs w:val="21"/>
              </w:rPr>
              <w:t>负责人</w:t>
            </w:r>
          </w:p>
          <w:p w:rsidR="006B7A1B" w:rsidRPr="00164A6F" w:rsidRDefault="006B7A1B" w:rsidP="00482D78">
            <w:pPr>
              <w:ind w:firstLineChars="100" w:firstLine="210"/>
              <w:rPr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签</w:t>
            </w:r>
            <w:r w:rsidRPr="00164A6F">
              <w:rPr>
                <w:color w:val="000000"/>
                <w:szCs w:val="21"/>
              </w:rPr>
              <w:t xml:space="preserve">  </w:t>
            </w:r>
            <w:r w:rsidRPr="00164A6F">
              <w:rPr>
                <w:rFonts w:hAnsi="宋体"/>
                <w:color w:val="000000"/>
                <w:szCs w:val="21"/>
              </w:rPr>
              <w:t>字：</w:t>
            </w:r>
            <w:r>
              <w:rPr>
                <w:rFonts w:hAnsi="宋体" w:hint="eastAsia"/>
                <w:color w:val="000000"/>
                <w:szCs w:val="21"/>
              </w:rPr>
              <w:t xml:space="preserve">  </w:t>
            </w:r>
            <w:r w:rsidRPr="00164A6F">
              <w:rPr>
                <w:color w:val="000000"/>
                <w:szCs w:val="21"/>
              </w:rPr>
              <w:t xml:space="preserve"> </w:t>
            </w:r>
          </w:p>
          <w:p w:rsidR="006B7A1B" w:rsidRPr="00164A6F" w:rsidRDefault="006B7A1B" w:rsidP="00DD18D4">
            <w:pPr>
              <w:jc w:val="center"/>
              <w:rPr>
                <w:b/>
                <w:color w:val="000000"/>
                <w:szCs w:val="21"/>
              </w:rPr>
            </w:pPr>
            <w:r w:rsidRPr="00164A6F">
              <w:rPr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年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 xml:space="preserve"> 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日（盖章）</w:t>
            </w:r>
          </w:p>
        </w:tc>
        <w:tc>
          <w:tcPr>
            <w:tcW w:w="9083" w:type="dxa"/>
            <w:gridSpan w:val="5"/>
            <w:vAlign w:val="center"/>
          </w:tcPr>
          <w:p w:rsidR="006B7A1B" w:rsidRDefault="006B7A1B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6B7A1B" w:rsidRPr="00164A6F" w:rsidRDefault="006B7A1B" w:rsidP="00C221D6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6B7A1B" w:rsidRPr="00164A6F" w:rsidRDefault="006B7A1B" w:rsidP="00C221D6">
            <w:pPr>
              <w:jc w:val="left"/>
              <w:rPr>
                <w:b/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审核意见</w:t>
            </w:r>
          </w:p>
          <w:p w:rsidR="006B7A1B" w:rsidRDefault="006B7A1B" w:rsidP="00C221D6">
            <w:pPr>
              <w:jc w:val="left"/>
              <w:rPr>
                <w:szCs w:val="21"/>
              </w:rPr>
            </w:pPr>
            <w:r w:rsidRPr="00164A6F">
              <w:rPr>
                <w:szCs w:val="21"/>
              </w:rPr>
              <w:t xml:space="preserve">                                </w:t>
            </w:r>
          </w:p>
          <w:p w:rsidR="006B7A1B" w:rsidRPr="00164A6F" w:rsidRDefault="006B7A1B" w:rsidP="00C221D6">
            <w:pPr>
              <w:ind w:firstLineChars="2500" w:firstLine="5250"/>
              <w:jc w:val="left"/>
              <w:rPr>
                <w:szCs w:val="21"/>
              </w:rPr>
            </w:pPr>
            <w:r w:rsidRPr="00164A6F"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 w:rsidRPr="00164A6F"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</w:t>
            </w:r>
            <w:r w:rsidRPr="00164A6F">
              <w:rPr>
                <w:rFonts w:hAnsi="宋体"/>
                <w:szCs w:val="21"/>
              </w:rPr>
              <w:t>日</w:t>
            </w:r>
          </w:p>
        </w:tc>
      </w:tr>
    </w:tbl>
    <w:p w:rsidR="00EC18BB" w:rsidRDefault="00EC18BB" w:rsidP="00874B86"/>
    <w:p w:rsidR="00DE31B4" w:rsidRDefault="00DE31B4" w:rsidP="00874B86"/>
    <w:p w:rsidR="00DE31B4" w:rsidRPr="00DE31B4" w:rsidRDefault="00DE31B4" w:rsidP="00874B86"/>
    <w:sectPr w:rsidR="00DE31B4" w:rsidRPr="00DE31B4" w:rsidSect="00C221D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B0C" w:rsidRDefault="00DC4B0C" w:rsidP="00027400">
      <w:r>
        <w:separator/>
      </w:r>
    </w:p>
  </w:endnote>
  <w:endnote w:type="continuationSeparator" w:id="1">
    <w:p w:rsidR="00DC4B0C" w:rsidRDefault="00DC4B0C" w:rsidP="00027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B0C" w:rsidRDefault="00DC4B0C" w:rsidP="00027400">
      <w:r>
        <w:separator/>
      </w:r>
    </w:p>
  </w:footnote>
  <w:footnote w:type="continuationSeparator" w:id="1">
    <w:p w:rsidR="00DC4B0C" w:rsidRDefault="00DC4B0C" w:rsidP="000274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400"/>
    <w:rsid w:val="00027400"/>
    <w:rsid w:val="00050795"/>
    <w:rsid w:val="00061081"/>
    <w:rsid w:val="000A10B8"/>
    <w:rsid w:val="000A75DB"/>
    <w:rsid w:val="000E5409"/>
    <w:rsid w:val="000E564D"/>
    <w:rsid w:val="00162A1D"/>
    <w:rsid w:val="0017051F"/>
    <w:rsid w:val="001A11B4"/>
    <w:rsid w:val="00231912"/>
    <w:rsid w:val="00235259"/>
    <w:rsid w:val="0025611F"/>
    <w:rsid w:val="00263DFA"/>
    <w:rsid w:val="00275B64"/>
    <w:rsid w:val="00296EBE"/>
    <w:rsid w:val="002F36BD"/>
    <w:rsid w:val="002F6E9D"/>
    <w:rsid w:val="0031446D"/>
    <w:rsid w:val="0034755C"/>
    <w:rsid w:val="003644F5"/>
    <w:rsid w:val="003D550F"/>
    <w:rsid w:val="00434B03"/>
    <w:rsid w:val="004617F1"/>
    <w:rsid w:val="00462C54"/>
    <w:rsid w:val="004F0EA0"/>
    <w:rsid w:val="005000A4"/>
    <w:rsid w:val="005128F2"/>
    <w:rsid w:val="00565E1D"/>
    <w:rsid w:val="005769CD"/>
    <w:rsid w:val="005A62B5"/>
    <w:rsid w:val="00620214"/>
    <w:rsid w:val="0063258D"/>
    <w:rsid w:val="006B7A1B"/>
    <w:rsid w:val="006C4ED0"/>
    <w:rsid w:val="006D1AEF"/>
    <w:rsid w:val="006D48C8"/>
    <w:rsid w:val="00756420"/>
    <w:rsid w:val="0076259C"/>
    <w:rsid w:val="00764257"/>
    <w:rsid w:val="00774E79"/>
    <w:rsid w:val="00777063"/>
    <w:rsid w:val="007C221C"/>
    <w:rsid w:val="007E78B8"/>
    <w:rsid w:val="007F30BE"/>
    <w:rsid w:val="00821EFB"/>
    <w:rsid w:val="00844EBB"/>
    <w:rsid w:val="00873075"/>
    <w:rsid w:val="00874B86"/>
    <w:rsid w:val="00886BBC"/>
    <w:rsid w:val="00890F9C"/>
    <w:rsid w:val="008D2BE0"/>
    <w:rsid w:val="008D41A4"/>
    <w:rsid w:val="00903B20"/>
    <w:rsid w:val="00926189"/>
    <w:rsid w:val="00926487"/>
    <w:rsid w:val="0095245D"/>
    <w:rsid w:val="00974857"/>
    <w:rsid w:val="009B43FB"/>
    <w:rsid w:val="009B4C17"/>
    <w:rsid w:val="009F0577"/>
    <w:rsid w:val="00A06C53"/>
    <w:rsid w:val="00A7469E"/>
    <w:rsid w:val="00AC116E"/>
    <w:rsid w:val="00AE7E44"/>
    <w:rsid w:val="00B27222"/>
    <w:rsid w:val="00B54900"/>
    <w:rsid w:val="00B93953"/>
    <w:rsid w:val="00BA2C13"/>
    <w:rsid w:val="00C221D6"/>
    <w:rsid w:val="00C41AD0"/>
    <w:rsid w:val="00CB0773"/>
    <w:rsid w:val="00D32620"/>
    <w:rsid w:val="00DC4B0C"/>
    <w:rsid w:val="00DD18D4"/>
    <w:rsid w:val="00DD4F7A"/>
    <w:rsid w:val="00DE31B4"/>
    <w:rsid w:val="00DE3F30"/>
    <w:rsid w:val="00DF5A47"/>
    <w:rsid w:val="00E470F4"/>
    <w:rsid w:val="00E5571B"/>
    <w:rsid w:val="00E57AF6"/>
    <w:rsid w:val="00E762DA"/>
    <w:rsid w:val="00E84030"/>
    <w:rsid w:val="00E84E31"/>
    <w:rsid w:val="00EC18BB"/>
    <w:rsid w:val="00ED3B3C"/>
    <w:rsid w:val="00EE010D"/>
    <w:rsid w:val="00EE6C36"/>
    <w:rsid w:val="00F4705D"/>
    <w:rsid w:val="00F55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74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74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74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7400"/>
    <w:rPr>
      <w:sz w:val="18"/>
      <w:szCs w:val="18"/>
    </w:rPr>
  </w:style>
  <w:style w:type="paragraph" w:styleId="a5">
    <w:name w:val="Normal (Web)"/>
    <w:basedOn w:val="a"/>
    <w:uiPriority w:val="99"/>
    <w:rsid w:val="000274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774E7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74E7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7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F9260D3-D6E8-424F-A2DA-7509F9CC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3</Pages>
  <Words>291</Words>
  <Characters>1663</Characters>
  <Application>Microsoft Office Word</Application>
  <DocSecurity>0</DocSecurity>
  <Lines>13</Lines>
  <Paragraphs>3</Paragraphs>
  <ScaleCrop>false</ScaleCrop>
  <Company>微软中国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柳志伟</dc:creator>
  <cp:lastModifiedBy>詹雪金</cp:lastModifiedBy>
  <cp:revision>32</cp:revision>
  <cp:lastPrinted>2017-10-27T05:30:00Z</cp:lastPrinted>
  <dcterms:created xsi:type="dcterms:W3CDTF">2017-07-06T06:57:00Z</dcterms:created>
  <dcterms:modified xsi:type="dcterms:W3CDTF">2017-11-07T02:25:00Z</dcterms:modified>
</cp:coreProperties>
</file>